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165290" w14:textId="77777777" w:rsidR="00654314" w:rsidRDefault="009E0668">
      <w:pPr>
        <w:rPr>
          <w:rFonts w:ascii="Montserrat" w:eastAsia="Montserrat" w:hAnsi="Montserrat" w:cs="Montserrat"/>
          <w:b/>
          <w:bCs/>
          <w:sz w:val="22"/>
          <w:szCs w:val="22"/>
        </w:rPr>
      </w:pPr>
      <w:r>
        <w:rPr>
          <w:rFonts w:ascii="Montserrat" w:eastAsia="Montserrat" w:hAnsi="Montserrat" w:cs="Montserrat"/>
          <w:b/>
          <w:bCs/>
          <w:sz w:val="22"/>
          <w:szCs w:val="22"/>
        </w:rPr>
        <w:t>Apel de proiecte nr. PR/NE/2026/P1/RSO1.1/1/4 - Dezvoltarea inovativă a clusterelor</w:t>
      </w:r>
      <w:r>
        <w:rPr>
          <w:rFonts w:ascii="Montserrat" w:eastAsia="Montserrat" w:hAnsi="Montserrat" w:cs="Montserrat"/>
          <w:b/>
          <w:bCs/>
          <w:sz w:val="22"/>
          <w:szCs w:val="22"/>
        </w:rPr>
        <w:tab/>
      </w:r>
      <w:r>
        <w:rPr>
          <w:rFonts w:ascii="Montserrat" w:eastAsia="Montserrat" w:hAnsi="Montserrat" w:cs="Montserrat"/>
          <w:b/>
          <w:bCs/>
          <w:sz w:val="22"/>
          <w:szCs w:val="22"/>
        </w:rPr>
        <w:tab/>
      </w:r>
    </w:p>
    <w:p w14:paraId="196A3A07" w14:textId="77777777" w:rsidR="00654314" w:rsidRDefault="009E0668">
      <w:pPr>
        <w:jc w:val="right"/>
        <w:rPr>
          <w:rFonts w:ascii="Montserrat" w:eastAsia="Montserrat" w:hAnsi="Montserrat" w:cs="Montserrat"/>
          <w:b/>
          <w:bCs/>
          <w:sz w:val="22"/>
          <w:szCs w:val="22"/>
        </w:rPr>
      </w:pPr>
      <w:r>
        <w:rPr>
          <w:rFonts w:ascii="Montserrat" w:eastAsia="Montserrat" w:hAnsi="Montserrat" w:cs="Montserrat"/>
          <w:b/>
          <w:bCs/>
          <w:sz w:val="22"/>
          <w:szCs w:val="22"/>
        </w:rPr>
        <w:t>Anexa 13</w:t>
      </w:r>
    </w:p>
    <w:p w14:paraId="1B40DE9C" w14:textId="77777777" w:rsidR="00654314" w:rsidRDefault="00654314">
      <w:pPr>
        <w:rPr>
          <w:rFonts w:ascii="Montserrat" w:eastAsia="Montserrat" w:hAnsi="Montserrat" w:cs="Montserrat"/>
          <w:sz w:val="22"/>
          <w:szCs w:val="22"/>
        </w:rPr>
      </w:pPr>
    </w:p>
    <w:p w14:paraId="22A8C5C3" w14:textId="77777777" w:rsidR="00654314" w:rsidRDefault="00654314">
      <w:pPr>
        <w:rPr>
          <w:rFonts w:ascii="Montserrat" w:eastAsia="Montserrat" w:hAnsi="Montserrat" w:cs="Montserrat"/>
          <w:sz w:val="22"/>
          <w:szCs w:val="22"/>
        </w:rPr>
      </w:pPr>
    </w:p>
    <w:p w14:paraId="3FB7A16E" w14:textId="77777777" w:rsidR="00654314" w:rsidRDefault="009E0668">
      <w:pPr>
        <w:jc w:val="center"/>
        <w:rPr>
          <w:rFonts w:ascii="Montserrat" w:eastAsia="Montserrat" w:hAnsi="Montserrat" w:cs="Montserrat"/>
          <w:b/>
          <w:bCs/>
          <w:sz w:val="22"/>
          <w:szCs w:val="22"/>
        </w:rPr>
      </w:pPr>
      <w:r>
        <w:rPr>
          <w:rFonts w:ascii="Montserrat" w:eastAsia="Montserrat" w:hAnsi="Montserrat" w:cs="Montserrat"/>
          <w:b/>
          <w:bCs/>
          <w:sz w:val="22"/>
          <w:szCs w:val="22"/>
        </w:rPr>
        <w:t>Plan de monitorizare a proiectului</w:t>
      </w:r>
    </w:p>
    <w:p w14:paraId="02B8DFC4" w14:textId="77777777" w:rsidR="00654314" w:rsidRDefault="00654314">
      <w:pPr>
        <w:spacing w:line="276" w:lineRule="auto"/>
        <w:jc w:val="both"/>
        <w:rPr>
          <w:rFonts w:ascii="Montserrat" w:eastAsia="Montserrat" w:hAnsi="Montserrat" w:cs="Montserrat"/>
          <w:sz w:val="22"/>
          <w:szCs w:val="22"/>
        </w:rPr>
      </w:pPr>
    </w:p>
    <w:tbl>
      <w:tblPr>
        <w:tblStyle w:val="a1"/>
        <w:tblW w:w="15509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28"/>
        <w:gridCol w:w="3838"/>
        <w:gridCol w:w="1289"/>
        <w:gridCol w:w="2668"/>
        <w:gridCol w:w="2588"/>
        <w:gridCol w:w="2685"/>
        <w:gridCol w:w="1413"/>
      </w:tblGrid>
      <w:tr w:rsidR="00654314" w14:paraId="39381FB4" w14:textId="77777777" w:rsidTr="001F61FC">
        <w:trPr>
          <w:trHeight w:val="1283"/>
          <w:tblHeader/>
        </w:trPr>
        <w:tc>
          <w:tcPr>
            <w:tcW w:w="1028" w:type="dxa"/>
          </w:tcPr>
          <w:p w14:paraId="096D1DC6" w14:textId="77777777" w:rsidR="00654314" w:rsidRDefault="00654314">
            <w:pPr>
              <w:spacing w:line="276" w:lineRule="auto"/>
              <w:jc w:val="center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</w:p>
          <w:p w14:paraId="3A1BF7EB" w14:textId="77777777" w:rsidR="00654314" w:rsidRDefault="009E0668">
            <w:pPr>
              <w:spacing w:line="276" w:lineRule="auto"/>
              <w:jc w:val="center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  <w:t>Nr. crt.</w:t>
            </w:r>
          </w:p>
        </w:tc>
        <w:tc>
          <w:tcPr>
            <w:tcW w:w="3838" w:type="dxa"/>
            <w:vAlign w:val="center"/>
          </w:tcPr>
          <w:p w14:paraId="5E02CBAD" w14:textId="77777777" w:rsidR="00654314" w:rsidRDefault="009E0668">
            <w:pPr>
              <w:spacing w:line="276" w:lineRule="auto"/>
              <w:jc w:val="center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  <w:t>Indicator de etapă / cod indicator</w:t>
            </w:r>
          </w:p>
        </w:tc>
        <w:tc>
          <w:tcPr>
            <w:tcW w:w="1289" w:type="dxa"/>
            <w:vAlign w:val="center"/>
          </w:tcPr>
          <w:p w14:paraId="2C4C8A2F" w14:textId="77777777" w:rsidR="00654314" w:rsidRDefault="009E0668">
            <w:pPr>
              <w:spacing w:line="276" w:lineRule="auto"/>
              <w:jc w:val="center"/>
              <w:rPr>
                <w:rFonts w:ascii="Montserrat" w:eastAsia="Montserrat" w:hAnsi="Montserrat" w:cs="Montserrat"/>
                <w:sz w:val="22"/>
                <w:szCs w:val="22"/>
              </w:rPr>
            </w:pPr>
            <w:bookmarkStart w:id="0" w:name="_heading=h.54vtt3p3ncwm" w:colFirst="0" w:colLast="0"/>
            <w:bookmarkEnd w:id="0"/>
            <w:r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  <w:t>Tip indicator de etapă</w:t>
            </w:r>
          </w:p>
        </w:tc>
        <w:tc>
          <w:tcPr>
            <w:tcW w:w="2668" w:type="dxa"/>
            <w:vAlign w:val="center"/>
          </w:tcPr>
          <w:p w14:paraId="0F5DFADA" w14:textId="77777777" w:rsidR="00654314" w:rsidRDefault="009E0668">
            <w:pPr>
              <w:spacing w:line="276" w:lineRule="auto"/>
              <w:jc w:val="center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  <w:t>Criteriu de validare</w:t>
            </w:r>
          </w:p>
        </w:tc>
        <w:tc>
          <w:tcPr>
            <w:tcW w:w="2588" w:type="dxa"/>
            <w:vAlign w:val="center"/>
          </w:tcPr>
          <w:p w14:paraId="236D4581" w14:textId="77777777" w:rsidR="00654314" w:rsidRDefault="009E0668">
            <w:pPr>
              <w:jc w:val="center"/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  <w:t>Termen de realizare</w:t>
            </w:r>
          </w:p>
          <w:p w14:paraId="32102434" w14:textId="77777777" w:rsidR="00654314" w:rsidRDefault="009E0668">
            <w:pPr>
              <w:spacing w:line="276" w:lineRule="auto"/>
              <w:jc w:val="center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  <w:t>(dată calendaristică)</w:t>
            </w:r>
          </w:p>
        </w:tc>
        <w:tc>
          <w:tcPr>
            <w:tcW w:w="2685" w:type="dxa"/>
            <w:vAlign w:val="center"/>
          </w:tcPr>
          <w:p w14:paraId="3049BD87" w14:textId="77777777" w:rsidR="00654314" w:rsidRDefault="009E0668">
            <w:pPr>
              <w:spacing w:line="276" w:lineRule="auto"/>
              <w:jc w:val="center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  <w:t>Documente/dovezi  care probează îndeplinirea criteriilor</w:t>
            </w:r>
          </w:p>
        </w:tc>
        <w:tc>
          <w:tcPr>
            <w:tcW w:w="1413" w:type="dxa"/>
            <w:vAlign w:val="center"/>
          </w:tcPr>
          <w:p w14:paraId="17F8A755" w14:textId="77777777" w:rsidR="00654314" w:rsidRDefault="009E0668">
            <w:pPr>
              <w:spacing w:line="276" w:lineRule="auto"/>
              <w:jc w:val="center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b/>
                <w:bCs/>
                <w:sz w:val="22"/>
                <w:szCs w:val="22"/>
              </w:rPr>
              <w:t>Țintă finală indicator de realizare/ rezultat</w:t>
            </w:r>
          </w:p>
        </w:tc>
      </w:tr>
      <w:tr w:rsidR="00654314" w14:paraId="2A2593A0" w14:textId="77777777" w:rsidTr="001F61FC">
        <w:tc>
          <w:tcPr>
            <w:tcW w:w="1028" w:type="dxa"/>
            <w:vAlign w:val="center"/>
          </w:tcPr>
          <w:p w14:paraId="3924FC3B" w14:textId="77777777" w:rsidR="00654314" w:rsidRDefault="00654314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60"/>
              </w:tabs>
              <w:spacing w:line="276" w:lineRule="auto"/>
              <w:ind w:hanging="360"/>
              <w:jc w:val="both"/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</w:pPr>
          </w:p>
          <w:p w14:paraId="5AED33FB" w14:textId="77777777" w:rsidR="00654314" w:rsidRDefault="00654314">
            <w:pPr>
              <w:rPr>
                <w:rFonts w:ascii="Montserrat" w:eastAsia="Montserrat" w:hAnsi="Montserrat" w:cs="Montserrat"/>
                <w:sz w:val="22"/>
                <w:szCs w:val="22"/>
              </w:rPr>
            </w:pPr>
          </w:p>
          <w:p w14:paraId="58F00823" w14:textId="77777777" w:rsidR="00654314" w:rsidRDefault="00654314">
            <w:pPr>
              <w:rPr>
                <w:rFonts w:ascii="Montserrat" w:eastAsia="Montserrat" w:hAnsi="Montserrat" w:cs="Montserrat"/>
                <w:sz w:val="22"/>
                <w:szCs w:val="22"/>
              </w:rPr>
            </w:pPr>
          </w:p>
          <w:p w14:paraId="0B750C65" w14:textId="77777777" w:rsidR="00654314" w:rsidRDefault="00654314">
            <w:pPr>
              <w:rPr>
                <w:rFonts w:ascii="Montserrat" w:eastAsia="Montserrat" w:hAnsi="Montserrat" w:cs="Montserrat"/>
                <w:sz w:val="22"/>
                <w:szCs w:val="22"/>
              </w:rPr>
            </w:pPr>
          </w:p>
          <w:p w14:paraId="246944D4" w14:textId="77777777" w:rsidR="00654314" w:rsidRDefault="00654314">
            <w:pPr>
              <w:rPr>
                <w:rFonts w:ascii="Montserrat" w:eastAsia="Montserrat" w:hAnsi="Montserrat" w:cs="Montserrat"/>
                <w:sz w:val="22"/>
                <w:szCs w:val="22"/>
              </w:rPr>
            </w:pPr>
          </w:p>
          <w:p w14:paraId="75822D16" w14:textId="77777777" w:rsidR="00654314" w:rsidRDefault="00654314">
            <w:pPr>
              <w:rPr>
                <w:rFonts w:ascii="Montserrat" w:eastAsia="Montserrat" w:hAnsi="Montserrat" w:cs="Montserrat"/>
                <w:sz w:val="22"/>
                <w:szCs w:val="22"/>
              </w:rPr>
            </w:pPr>
          </w:p>
          <w:p w14:paraId="1E08AE6A" w14:textId="77777777" w:rsidR="00654314" w:rsidRDefault="00654314">
            <w:pPr>
              <w:rPr>
                <w:rFonts w:ascii="Montserrat" w:eastAsia="Montserrat" w:hAnsi="Montserrat" w:cs="Montserrat"/>
                <w:sz w:val="22"/>
                <w:szCs w:val="22"/>
              </w:rPr>
            </w:pPr>
          </w:p>
        </w:tc>
        <w:tc>
          <w:tcPr>
            <w:tcW w:w="3838" w:type="dxa"/>
            <w:vAlign w:val="center"/>
          </w:tcPr>
          <w:p w14:paraId="4E17D114" w14:textId="77777777" w:rsidR="00654314" w:rsidRDefault="009E0668">
            <w:pPr>
              <w:spacing w:line="276" w:lineRule="auto"/>
              <w:jc w:val="both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22"/>
                <w:szCs w:val="22"/>
              </w:rPr>
              <w:t xml:space="preserve">Demararea achiziției pentru atribuirea contractului de lucrări (dacă investiția prevede execuție de lucrări) sau a unui contract de furnizare/servicii  (în cazul proiectelor care nu prevăd execuție de lucrări). </w:t>
            </w:r>
          </w:p>
          <w:p w14:paraId="02BCCB6E" w14:textId="77777777" w:rsidR="00654314" w:rsidRDefault="009E0668">
            <w:pPr>
              <w:spacing w:line="276" w:lineRule="auto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i/>
                <w:iCs/>
                <w:sz w:val="20"/>
                <w:szCs w:val="20"/>
              </w:rPr>
              <w:t>(publicarea anunțului pentru procedurile de achiziții competitive și/sau contract de achiziții în cazul achizițiilor directe)</w:t>
            </w:r>
          </w:p>
        </w:tc>
        <w:tc>
          <w:tcPr>
            <w:tcW w:w="1289" w:type="dxa"/>
            <w:vAlign w:val="center"/>
          </w:tcPr>
          <w:p w14:paraId="1FD4E24D" w14:textId="77777777" w:rsidR="00654314" w:rsidRDefault="009E0668">
            <w:pPr>
              <w:spacing w:line="276" w:lineRule="auto"/>
              <w:jc w:val="both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22"/>
                <w:szCs w:val="22"/>
              </w:rPr>
              <w:t>Cantitativ</w:t>
            </w:r>
          </w:p>
        </w:tc>
        <w:tc>
          <w:tcPr>
            <w:tcW w:w="2668" w:type="dxa"/>
            <w:vAlign w:val="center"/>
          </w:tcPr>
          <w:p w14:paraId="44FA6550" w14:textId="77777777" w:rsidR="00654314" w:rsidRDefault="009E0668">
            <w:pPr>
              <w:spacing w:line="276" w:lineRule="auto"/>
              <w:jc w:val="both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22"/>
                <w:szCs w:val="22"/>
              </w:rPr>
              <w:t>Transmiterea dovezii publicării anunțului pentru procedurile de achiziții competitive și/sau contractului de achiziții în cazul achizițiilor directe.</w:t>
            </w:r>
          </w:p>
        </w:tc>
        <w:tc>
          <w:tcPr>
            <w:tcW w:w="2588" w:type="dxa"/>
            <w:vAlign w:val="center"/>
          </w:tcPr>
          <w:p w14:paraId="550D8787" w14:textId="77777777" w:rsidR="00654314" w:rsidRDefault="009E066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47" w:hanging="11"/>
              <w:jc w:val="both"/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>1-3 luni de la data semnării contractului de finanțare pentru contractele de furnizare/servicii</w:t>
            </w:r>
          </w:p>
          <w:p w14:paraId="03151B3E" w14:textId="77777777" w:rsidR="00654314" w:rsidRDefault="009E066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19"/>
              <w:jc w:val="both"/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>1-4 luni de la data semnării contractului de finanțare pentru contractele de lucrări</w:t>
            </w:r>
          </w:p>
          <w:p w14:paraId="5BC2BACA" w14:textId="77777777" w:rsidR="00654314" w:rsidRDefault="006543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</w:pPr>
          </w:p>
        </w:tc>
        <w:tc>
          <w:tcPr>
            <w:tcW w:w="2685" w:type="dxa"/>
            <w:vAlign w:val="center"/>
          </w:tcPr>
          <w:p w14:paraId="5884CA19" w14:textId="77777777" w:rsidR="00654314" w:rsidRDefault="009E0668">
            <w:pPr>
              <w:spacing w:line="276" w:lineRule="auto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22"/>
                <w:szCs w:val="22"/>
              </w:rPr>
              <w:t>Publicarea și transmiterea anunțului/ anunțurilor pentru procedurile de achiziții competitive și/sau contractul/contractele de achiziții în cazul achizițiilor directe.</w:t>
            </w:r>
          </w:p>
        </w:tc>
        <w:tc>
          <w:tcPr>
            <w:tcW w:w="1413" w:type="dxa"/>
            <w:vAlign w:val="center"/>
          </w:tcPr>
          <w:p w14:paraId="794A1571" w14:textId="77777777" w:rsidR="00654314" w:rsidRDefault="009E0668">
            <w:pPr>
              <w:spacing w:line="276" w:lineRule="auto"/>
              <w:jc w:val="center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22"/>
                <w:szCs w:val="22"/>
              </w:rPr>
              <w:t>N/A</w:t>
            </w:r>
          </w:p>
        </w:tc>
      </w:tr>
      <w:tr w:rsidR="00654314" w14:paraId="60CBE7C6" w14:textId="77777777" w:rsidTr="001F61FC">
        <w:tc>
          <w:tcPr>
            <w:tcW w:w="1028" w:type="dxa"/>
            <w:vAlign w:val="center"/>
          </w:tcPr>
          <w:p w14:paraId="7E9D3976" w14:textId="06184468" w:rsidR="00654314" w:rsidRDefault="001F61FC" w:rsidP="001F61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9"/>
              <w:jc w:val="both"/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lastRenderedPageBreak/>
              <w:t>2.</w:t>
            </w:r>
          </w:p>
        </w:tc>
        <w:tc>
          <w:tcPr>
            <w:tcW w:w="3838" w:type="dxa"/>
            <w:vAlign w:val="center"/>
          </w:tcPr>
          <w:p w14:paraId="70B269FC" w14:textId="4C987F45" w:rsidR="00654314" w:rsidRDefault="009E0668">
            <w:pPr>
              <w:spacing w:line="276" w:lineRule="auto"/>
              <w:jc w:val="both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22"/>
                <w:szCs w:val="22"/>
              </w:rPr>
              <w:t xml:space="preserve">Finalizarea contractului de </w:t>
            </w:r>
            <w:r w:rsidR="004B1F7E">
              <w:rPr>
                <w:rFonts w:ascii="Montserrat" w:eastAsia="Montserrat" w:hAnsi="Montserrat" w:cs="Montserrat"/>
                <w:sz w:val="22"/>
                <w:szCs w:val="22"/>
              </w:rPr>
              <w:t>lucrări</w:t>
            </w:r>
            <w:r>
              <w:rPr>
                <w:rFonts w:ascii="Montserrat" w:eastAsia="Montserrat" w:hAnsi="Montserrat" w:cs="Montserrat"/>
                <w:sz w:val="22"/>
                <w:szCs w:val="22"/>
              </w:rPr>
              <w:t xml:space="preserve"> sau de furnizare/servicii</w:t>
            </w:r>
          </w:p>
        </w:tc>
        <w:tc>
          <w:tcPr>
            <w:tcW w:w="1289" w:type="dxa"/>
            <w:vAlign w:val="center"/>
          </w:tcPr>
          <w:p w14:paraId="0798EE26" w14:textId="77777777" w:rsidR="00654314" w:rsidRDefault="009E0668">
            <w:pPr>
              <w:spacing w:line="276" w:lineRule="auto"/>
              <w:jc w:val="both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22"/>
                <w:szCs w:val="22"/>
              </w:rPr>
              <w:t>Cantitativ</w:t>
            </w:r>
          </w:p>
        </w:tc>
        <w:tc>
          <w:tcPr>
            <w:tcW w:w="2668" w:type="dxa"/>
            <w:vAlign w:val="center"/>
          </w:tcPr>
          <w:p w14:paraId="10F4D630" w14:textId="2D720E7E" w:rsidR="00654314" w:rsidRDefault="009E06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>Transmiterea dovezilor privind</w:t>
            </w:r>
            <w:r w:rsidR="005F40FA"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 xml:space="preserve"> </w:t>
            </w:r>
            <w:r w:rsidR="005F40FA" w:rsidRPr="005F40FA">
              <w:rPr>
                <w:rFonts w:ascii="Montserrat" w:eastAsia="Montserrat" w:hAnsi="Montserrat" w:cs="Montserrat"/>
                <w:sz w:val="22"/>
                <w:szCs w:val="22"/>
              </w:rPr>
              <w:t>recepți</w:t>
            </w:r>
            <w:r w:rsidR="005F40FA">
              <w:rPr>
                <w:rFonts w:ascii="Montserrat" w:eastAsia="Montserrat" w:hAnsi="Montserrat" w:cs="Montserrat"/>
                <w:sz w:val="22"/>
                <w:szCs w:val="22"/>
              </w:rPr>
              <w:t>a</w:t>
            </w:r>
            <w:r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 xml:space="preserve"> la  terminarea </w:t>
            </w:r>
            <w:r w:rsidR="004B1F7E"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>lucrărilor</w:t>
            </w:r>
            <w:r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 xml:space="preserve"> (daca </w:t>
            </w:r>
            <w:r w:rsidR="004B1F7E"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>investiția</w:t>
            </w:r>
            <w:r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 xml:space="preserve"> prevede </w:t>
            </w:r>
            <w:r w:rsidR="004B1F7E"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>execuție</w:t>
            </w:r>
            <w:r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 xml:space="preserve"> de </w:t>
            </w:r>
            <w:r w:rsidR="004B1F7E"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>lucrări</w:t>
            </w:r>
            <w:r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 xml:space="preserve">) sau </w:t>
            </w:r>
            <w:r w:rsidR="004B1F7E"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>recepția</w:t>
            </w:r>
            <w:r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 xml:space="preserve"> și punerea în funcțiune a activelor (corporale/ necorporale) / </w:t>
            </w:r>
            <w:r w:rsidR="004B1F7E"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>recep</w:t>
            </w:r>
            <w:r w:rsidR="004B1F7E" w:rsidRPr="005F40FA">
              <w:rPr>
                <w:rFonts w:ascii="Montserrat" w:eastAsia="Montserrat" w:hAnsi="Montserrat" w:cs="Montserrat"/>
                <w:sz w:val="22"/>
                <w:szCs w:val="22"/>
              </w:rPr>
              <w:t>ția</w:t>
            </w:r>
            <w:r w:rsidRPr="005F40FA">
              <w:rPr>
                <w:rFonts w:ascii="Montserrat" w:eastAsia="Montserrat" w:hAnsi="Montserrat" w:cs="Montserrat"/>
                <w:sz w:val="22"/>
                <w:szCs w:val="22"/>
              </w:rPr>
              <w:t xml:space="preserve"> </w:t>
            </w:r>
            <w:r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 xml:space="preserve">serviciilor achiziționate (in cazul proiectelor care nu </w:t>
            </w:r>
            <w:r w:rsidR="004B1F7E"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>prevăd</w:t>
            </w:r>
            <w:r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 xml:space="preserve"> </w:t>
            </w:r>
            <w:r w:rsidR="004B1F7E"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>execuție</w:t>
            </w:r>
            <w:r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 xml:space="preserve"> de </w:t>
            </w:r>
            <w:r w:rsidR="004B1F7E"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>lucrări</w:t>
            </w:r>
            <w:r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>).</w:t>
            </w:r>
          </w:p>
        </w:tc>
        <w:tc>
          <w:tcPr>
            <w:tcW w:w="2588" w:type="dxa"/>
            <w:vAlign w:val="center"/>
          </w:tcPr>
          <w:p w14:paraId="1BC9B3A0" w14:textId="0922DF3A" w:rsidR="00654314" w:rsidRDefault="009E0668">
            <w:pPr>
              <w:spacing w:line="276" w:lineRule="auto"/>
              <w:jc w:val="both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22"/>
                <w:szCs w:val="22"/>
              </w:rPr>
              <w:t xml:space="preserve">Se va completa de către beneficiar în corelare cu secțiunea “Activități” din cererea de finanțare și cu termenul de finalizare a </w:t>
            </w:r>
            <w:r w:rsidR="004B1F7E">
              <w:rPr>
                <w:rFonts w:ascii="Montserrat" w:eastAsia="Montserrat" w:hAnsi="Montserrat" w:cs="Montserrat"/>
                <w:sz w:val="22"/>
                <w:szCs w:val="22"/>
              </w:rPr>
              <w:t>execuției</w:t>
            </w:r>
            <w:r>
              <w:rPr>
                <w:rFonts w:ascii="Montserrat" w:eastAsia="Montserrat" w:hAnsi="Montserrat" w:cs="Montserrat"/>
                <w:sz w:val="22"/>
                <w:szCs w:val="22"/>
              </w:rPr>
              <w:t xml:space="preserve"> </w:t>
            </w:r>
            <w:r w:rsidR="004B1F7E">
              <w:rPr>
                <w:rFonts w:ascii="Montserrat" w:eastAsia="Montserrat" w:hAnsi="Montserrat" w:cs="Montserrat"/>
                <w:sz w:val="22"/>
                <w:szCs w:val="22"/>
              </w:rPr>
              <w:t>lucrărilor</w:t>
            </w:r>
            <w:r>
              <w:rPr>
                <w:rFonts w:ascii="Montserrat" w:eastAsia="Montserrat" w:hAnsi="Montserrat" w:cs="Montserrat"/>
                <w:sz w:val="22"/>
                <w:szCs w:val="22"/>
              </w:rPr>
              <w:t xml:space="preserve"> sau  livrare/prestare a activelor/serviciilor.</w:t>
            </w:r>
          </w:p>
        </w:tc>
        <w:tc>
          <w:tcPr>
            <w:tcW w:w="2685" w:type="dxa"/>
            <w:vAlign w:val="center"/>
          </w:tcPr>
          <w:p w14:paraId="23FCBFD8" w14:textId="77777777" w:rsidR="00654314" w:rsidRDefault="009E0668">
            <w:pPr>
              <w:spacing w:line="276" w:lineRule="auto"/>
              <w:jc w:val="both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22"/>
                <w:szCs w:val="22"/>
              </w:rPr>
              <w:t>Proces verbal de recepție la terminarea lucrărilor;</w:t>
            </w:r>
          </w:p>
          <w:p w14:paraId="32587638" w14:textId="77777777" w:rsidR="00654314" w:rsidRDefault="009E0668">
            <w:pPr>
              <w:spacing w:line="276" w:lineRule="auto"/>
              <w:jc w:val="both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22"/>
                <w:szCs w:val="22"/>
              </w:rPr>
              <w:t>Proces verbal de punere în funcțiune;</w:t>
            </w:r>
          </w:p>
          <w:p w14:paraId="06BC1764" w14:textId="77777777" w:rsidR="00654314" w:rsidRDefault="009E0668">
            <w:pPr>
              <w:spacing w:line="276" w:lineRule="auto"/>
              <w:jc w:val="both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22"/>
                <w:szCs w:val="22"/>
              </w:rPr>
              <w:t>Proces verbal de recepție (servicii).</w:t>
            </w:r>
          </w:p>
        </w:tc>
        <w:tc>
          <w:tcPr>
            <w:tcW w:w="1413" w:type="dxa"/>
            <w:vAlign w:val="center"/>
          </w:tcPr>
          <w:p w14:paraId="78DA1105" w14:textId="77777777" w:rsidR="00654314" w:rsidRDefault="009E0668">
            <w:pPr>
              <w:spacing w:line="276" w:lineRule="auto"/>
              <w:jc w:val="center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22"/>
                <w:szCs w:val="22"/>
              </w:rPr>
              <w:t>N/A</w:t>
            </w:r>
          </w:p>
        </w:tc>
      </w:tr>
      <w:tr w:rsidR="00654314" w14:paraId="0D90AFAC" w14:textId="77777777" w:rsidTr="001F61FC">
        <w:tc>
          <w:tcPr>
            <w:tcW w:w="1028" w:type="dxa"/>
            <w:vAlign w:val="center"/>
          </w:tcPr>
          <w:p w14:paraId="0987739F" w14:textId="6690D109" w:rsidR="00654314" w:rsidRDefault="001F61FC" w:rsidP="001F61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9"/>
              <w:jc w:val="both"/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color w:val="000000"/>
                <w:sz w:val="22"/>
                <w:szCs w:val="22"/>
              </w:rPr>
              <w:t>3.</w:t>
            </w:r>
          </w:p>
        </w:tc>
        <w:tc>
          <w:tcPr>
            <w:tcW w:w="3838" w:type="dxa"/>
            <w:vAlign w:val="center"/>
          </w:tcPr>
          <w:p w14:paraId="2C6B4253" w14:textId="77777777" w:rsidR="00654314" w:rsidRDefault="009E0668">
            <w:pPr>
              <w:spacing w:line="276" w:lineRule="auto"/>
              <w:jc w:val="both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22"/>
                <w:szCs w:val="22"/>
              </w:rPr>
              <w:t>Îndeplinire indicatori de realizare:</w:t>
            </w:r>
          </w:p>
          <w:p w14:paraId="29DC4066" w14:textId="77777777" w:rsidR="00654314" w:rsidRDefault="009E0668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76"/>
              <w:jc w:val="both"/>
              <w:rPr>
                <w:rFonts w:ascii="Montserrat" w:eastAsia="Montserrat" w:hAnsi="Montserrat" w:cs="Montserrat"/>
                <w:color w:val="0C0C0C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color w:val="0C0C0C"/>
                <w:sz w:val="22"/>
                <w:szCs w:val="22"/>
              </w:rPr>
              <w:t>RCO 01 - Întreprinderi care beneficiază de sprijin (din care: micro, medii, mari);</w:t>
            </w:r>
          </w:p>
          <w:p w14:paraId="019F3F28" w14:textId="77777777" w:rsidR="00654314" w:rsidRDefault="009E0668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76"/>
              <w:jc w:val="both"/>
              <w:rPr>
                <w:rFonts w:ascii="Montserrat" w:eastAsia="Montserrat" w:hAnsi="Montserrat" w:cs="Montserrat"/>
                <w:color w:val="0C0C0C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color w:val="0C0C0C"/>
                <w:sz w:val="22"/>
                <w:szCs w:val="22"/>
              </w:rPr>
              <w:t xml:space="preserve">RCO 02 - </w:t>
            </w:r>
            <w:r>
              <w:rPr>
                <w:rFonts w:ascii="Montserrat" w:eastAsia="Montserrat" w:hAnsi="Montserrat" w:cs="Montserrat"/>
                <w:sz w:val="22"/>
                <w:szCs w:val="22"/>
              </w:rPr>
              <w:t>Întreprinderi care beneficiază de sprijin prin granturi</w:t>
            </w:r>
          </w:p>
          <w:p w14:paraId="55469A8D" w14:textId="77777777" w:rsidR="00654314" w:rsidRDefault="009E0668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76"/>
              <w:jc w:val="both"/>
              <w:rPr>
                <w:rFonts w:ascii="Montserrat" w:eastAsia="Montserrat" w:hAnsi="Montserrat" w:cs="Montserrat"/>
                <w:color w:val="0C0C0C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22"/>
                <w:szCs w:val="22"/>
              </w:rPr>
              <w:t>RCO 04 Întreprinderi care beneficiază de sprijin nefinanciar</w:t>
            </w:r>
          </w:p>
        </w:tc>
        <w:tc>
          <w:tcPr>
            <w:tcW w:w="1289" w:type="dxa"/>
            <w:vAlign w:val="center"/>
          </w:tcPr>
          <w:p w14:paraId="10A3F5D5" w14:textId="77777777" w:rsidR="00654314" w:rsidRDefault="009E0668">
            <w:pPr>
              <w:spacing w:line="276" w:lineRule="auto"/>
              <w:jc w:val="center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22"/>
                <w:szCs w:val="22"/>
              </w:rPr>
              <w:t>Valoric</w:t>
            </w:r>
          </w:p>
        </w:tc>
        <w:tc>
          <w:tcPr>
            <w:tcW w:w="2668" w:type="dxa"/>
            <w:vAlign w:val="center"/>
          </w:tcPr>
          <w:p w14:paraId="7D1AACD0" w14:textId="77777777" w:rsidR="00654314" w:rsidRDefault="009E0668">
            <w:pPr>
              <w:spacing w:line="276" w:lineRule="auto"/>
              <w:jc w:val="both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22"/>
                <w:szCs w:val="22"/>
              </w:rPr>
              <w:t xml:space="preserve">Transmiterea Raportului de progres final și anexele acestuia </w:t>
            </w:r>
          </w:p>
          <w:p w14:paraId="0364AFDC" w14:textId="77777777" w:rsidR="00654314" w:rsidRDefault="00654314">
            <w:pPr>
              <w:spacing w:line="276" w:lineRule="auto"/>
              <w:jc w:val="both"/>
              <w:rPr>
                <w:rFonts w:ascii="Montserrat" w:eastAsia="Montserrat" w:hAnsi="Montserrat" w:cs="Montserrat"/>
                <w:sz w:val="22"/>
                <w:szCs w:val="22"/>
              </w:rPr>
            </w:pPr>
          </w:p>
        </w:tc>
        <w:tc>
          <w:tcPr>
            <w:tcW w:w="2588" w:type="dxa"/>
            <w:vAlign w:val="center"/>
          </w:tcPr>
          <w:p w14:paraId="48BB4DFC" w14:textId="77777777" w:rsidR="00654314" w:rsidRDefault="009E0668">
            <w:pPr>
              <w:spacing w:line="276" w:lineRule="auto"/>
              <w:jc w:val="both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22"/>
                <w:szCs w:val="22"/>
              </w:rPr>
              <w:t>Se va completa de către beneficiar în corelare cu secțiunea “Activități” din cererea de finanțare.</w:t>
            </w:r>
          </w:p>
        </w:tc>
        <w:tc>
          <w:tcPr>
            <w:tcW w:w="2685" w:type="dxa"/>
            <w:vAlign w:val="center"/>
          </w:tcPr>
          <w:p w14:paraId="54AB85D3" w14:textId="77777777" w:rsidR="00654314" w:rsidRDefault="009E0668">
            <w:pPr>
              <w:spacing w:line="276" w:lineRule="auto"/>
              <w:jc w:val="both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22"/>
                <w:szCs w:val="22"/>
              </w:rPr>
              <w:t>Raportul de progres final și anexele acestuia</w:t>
            </w:r>
          </w:p>
        </w:tc>
        <w:tc>
          <w:tcPr>
            <w:tcW w:w="1413" w:type="dxa"/>
            <w:vAlign w:val="center"/>
          </w:tcPr>
          <w:p w14:paraId="5339E238" w14:textId="77777777" w:rsidR="00654314" w:rsidRDefault="009E0668">
            <w:pPr>
              <w:spacing w:line="276" w:lineRule="auto"/>
              <w:jc w:val="center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color w:val="0C0C0C"/>
                <w:sz w:val="22"/>
                <w:szCs w:val="22"/>
              </w:rPr>
              <w:t xml:space="preserve">RCO 01 </w:t>
            </w:r>
            <w:r>
              <w:rPr>
                <w:rFonts w:ascii="Montserrat" w:eastAsia="Montserrat" w:hAnsi="Montserrat" w:cs="Montserrat"/>
                <w:sz w:val="22"/>
                <w:szCs w:val="22"/>
              </w:rPr>
              <w:t>≥6</w:t>
            </w:r>
          </w:p>
          <w:p w14:paraId="6EA84DC4" w14:textId="77777777" w:rsidR="00654314" w:rsidRDefault="00654314">
            <w:pPr>
              <w:spacing w:line="276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</w:p>
          <w:p w14:paraId="49BC46B9" w14:textId="77777777" w:rsidR="00654314" w:rsidRDefault="009E0668">
            <w:pPr>
              <w:spacing w:line="276" w:lineRule="auto"/>
              <w:jc w:val="center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color w:val="0C0C0C"/>
                <w:sz w:val="22"/>
                <w:szCs w:val="22"/>
              </w:rPr>
              <w:t xml:space="preserve">RCO 02 = </w:t>
            </w:r>
            <w:r>
              <w:rPr>
                <w:rFonts w:ascii="Montserrat" w:eastAsia="Montserrat" w:hAnsi="Montserrat" w:cs="Montserrat"/>
                <w:sz w:val="22"/>
                <w:szCs w:val="22"/>
              </w:rPr>
              <w:t>1</w:t>
            </w:r>
          </w:p>
          <w:p w14:paraId="56F1FE0C" w14:textId="77777777" w:rsidR="00654314" w:rsidRDefault="009E0668">
            <w:pPr>
              <w:spacing w:line="276" w:lineRule="auto"/>
              <w:jc w:val="center"/>
              <w:rPr>
                <w:rFonts w:ascii="Montserrat" w:eastAsia="Montserrat" w:hAnsi="Montserrat" w:cs="Montserrat"/>
                <w:sz w:val="22"/>
                <w:szCs w:val="22"/>
              </w:rPr>
            </w:pPr>
            <w:r>
              <w:rPr>
                <w:rFonts w:ascii="Montserrat" w:eastAsia="Montserrat" w:hAnsi="Montserrat" w:cs="Montserrat"/>
                <w:sz w:val="22"/>
                <w:szCs w:val="22"/>
              </w:rPr>
              <w:t>RCO 04 ≥5</w:t>
            </w:r>
          </w:p>
          <w:p w14:paraId="1CAC0035" w14:textId="77777777" w:rsidR="00654314" w:rsidRDefault="00654314">
            <w:pPr>
              <w:spacing w:line="276" w:lineRule="auto"/>
              <w:rPr>
                <w:rFonts w:ascii="Montserrat" w:eastAsia="Montserrat" w:hAnsi="Montserrat" w:cs="Montserrat"/>
                <w:sz w:val="22"/>
                <w:szCs w:val="22"/>
                <w:highlight w:val="yellow"/>
              </w:rPr>
            </w:pPr>
          </w:p>
        </w:tc>
      </w:tr>
    </w:tbl>
    <w:p w14:paraId="02B018BA" w14:textId="77777777" w:rsidR="00654314" w:rsidRDefault="00654314">
      <w:pPr>
        <w:tabs>
          <w:tab w:val="left" w:pos="11424"/>
        </w:tabs>
        <w:rPr>
          <w:rFonts w:ascii="Montserrat" w:eastAsia="Montserrat" w:hAnsi="Montserrat" w:cs="Montserrat"/>
          <w:sz w:val="22"/>
          <w:szCs w:val="22"/>
        </w:rPr>
      </w:pPr>
    </w:p>
    <w:sectPr w:rsidR="00654314">
      <w:headerReference w:type="default" r:id="rId8"/>
      <w:footerReference w:type="default" r:id="rId9"/>
      <w:headerReference w:type="first" r:id="rId10"/>
      <w:footerReference w:type="first" r:id="rId11"/>
      <w:pgSz w:w="16840" w:h="11900" w:orient="landscape"/>
      <w:pgMar w:top="1009" w:right="709" w:bottom="1270" w:left="567" w:header="425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45EA3D" w14:textId="77777777" w:rsidR="00F200F2" w:rsidRDefault="00F200F2">
      <w:r>
        <w:separator/>
      </w:r>
    </w:p>
  </w:endnote>
  <w:endnote w:type="continuationSeparator" w:id="0">
    <w:p w14:paraId="75CA1B2F" w14:textId="77777777" w:rsidR="00F200F2" w:rsidRDefault="00F200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D851375F-624B-481C-BC28-D08E8022302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ontserrat">
    <w:panose1 w:val="00000000000000000000"/>
    <w:charset w:val="00"/>
    <w:family w:val="auto"/>
    <w:pitch w:val="variable"/>
    <w:sig w:usb0="A00002FF" w:usb1="4000247B" w:usb2="00000000" w:usb3="00000000" w:csb0="00000197" w:csb1="00000000"/>
    <w:embedRegular r:id="rId2" w:fontKey="{35E126B1-7604-4B74-B7D0-FF5A9EE9C178}"/>
    <w:embedBold r:id="rId3" w:fontKey="{A04A1776-1CDE-42BC-B4C7-03BEC71E2EBA}"/>
    <w:embedItalic r:id="rId4" w:fontKey="{13EC9C94-213C-45C9-A11F-7ECF90054DE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15247042-BAF0-4363-A326-8E3124FF3B35}"/>
    <w:embedBold r:id="rId6" w:fontKey="{2E30EF71-E5F3-4519-BAE3-2173F3CFA19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7" w:fontKey="{7D15BA98-5E7F-420E-888F-DE64C0761BA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8EA137CA-E94F-4877-AB57-A6827F57D92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6394EAC5-F6F0-489F-B2AA-02A1C4AFF931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0" w:fontKey="{F2F16136-E388-4FD8-B2C8-2C82268AE8EF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E9549" w14:textId="77777777" w:rsidR="00654314" w:rsidRDefault="009E066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5F40FA">
      <w:rPr>
        <w:noProof/>
        <w:color w:val="000000"/>
      </w:rPr>
      <w:t>2</w:t>
    </w:r>
    <w:r>
      <w:rPr>
        <w:color w:val="000000"/>
      </w:rPr>
      <w:fldChar w:fldCharType="end"/>
    </w:r>
  </w:p>
  <w:p w14:paraId="4FD1D2EE" w14:textId="77777777" w:rsidR="00654314" w:rsidRDefault="009E066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noProof/>
        <w:color w:val="000000"/>
      </w:rPr>
      <w:drawing>
        <wp:inline distT="0" distB="0" distL="0" distR="0" wp14:anchorId="74AEB1E8" wp14:editId="6CEC0DF6">
          <wp:extent cx="5760720" cy="244932"/>
          <wp:effectExtent l="0" t="0" r="0" b="0"/>
          <wp:docPr id="703385136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24493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F192C9" w14:textId="77777777" w:rsidR="00654314" w:rsidRDefault="0065431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1B98F839" w14:textId="77777777" w:rsidR="00654314" w:rsidRDefault="009E066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5F40FA">
      <w:rPr>
        <w:noProof/>
        <w:color w:val="000000"/>
      </w:rPr>
      <w:t>1</w:t>
    </w:r>
    <w:r>
      <w:rPr>
        <w:color w:val="000000"/>
      </w:rPr>
      <w:fldChar w:fldCharType="end"/>
    </w:r>
  </w:p>
  <w:p w14:paraId="567755F5" w14:textId="77777777" w:rsidR="00654314" w:rsidRDefault="009E066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8385"/>
      </w:tabs>
      <w:jc w:val="right"/>
      <w:rPr>
        <w:color w:val="000000"/>
      </w:rPr>
    </w:pPr>
    <w:r>
      <w:rPr>
        <w:noProof/>
        <w:color w:val="000000"/>
      </w:rPr>
      <w:drawing>
        <wp:inline distT="0" distB="0" distL="0" distR="0" wp14:anchorId="2B54AEEC" wp14:editId="6AC76960">
          <wp:extent cx="5760720" cy="244932"/>
          <wp:effectExtent l="0" t="0" r="0" b="0"/>
          <wp:docPr id="703385137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24493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69AD26" w14:textId="77777777" w:rsidR="00F200F2" w:rsidRDefault="00F200F2">
      <w:r>
        <w:separator/>
      </w:r>
    </w:p>
  </w:footnote>
  <w:footnote w:type="continuationSeparator" w:id="0">
    <w:p w14:paraId="108B224A" w14:textId="77777777" w:rsidR="00F200F2" w:rsidRDefault="00F200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801318" w14:textId="77777777" w:rsidR="00654314" w:rsidRDefault="0065431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256947A7" w14:textId="77777777" w:rsidR="00654314" w:rsidRDefault="0065431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626BC0" w14:textId="77777777" w:rsidR="00654314" w:rsidRDefault="009E0668">
    <w:pPr>
      <w:widowControl w:val="0"/>
      <w:tabs>
        <w:tab w:val="center" w:pos="4513"/>
        <w:tab w:val="right" w:pos="9026"/>
      </w:tabs>
      <w:jc w:val="center"/>
      <w:rPr>
        <w:rFonts w:ascii="Trebuchet MS" w:eastAsia="Trebuchet MS" w:hAnsi="Trebuchet MS" w:cs="Trebuchet MS"/>
        <w:sz w:val="22"/>
        <w:szCs w:val="22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6E079CC" wp14:editId="5CAD6272">
          <wp:simplePos x="0" y="0"/>
          <wp:positionH relativeFrom="column">
            <wp:posOffset>200025</wp:posOffset>
          </wp:positionH>
          <wp:positionV relativeFrom="paragraph">
            <wp:posOffset>19050</wp:posOffset>
          </wp:positionV>
          <wp:extent cx="1076325" cy="1090930"/>
          <wp:effectExtent l="0" t="0" r="0" b="0"/>
          <wp:wrapSquare wrapText="bothSides" distT="0" distB="0" distL="114300" distR="114300"/>
          <wp:docPr id="703385134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76325" cy="10909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02A6995E" wp14:editId="4C56587B">
          <wp:simplePos x="0" y="0"/>
          <wp:positionH relativeFrom="column">
            <wp:posOffset>2957195</wp:posOffset>
          </wp:positionH>
          <wp:positionV relativeFrom="paragraph">
            <wp:posOffset>154940</wp:posOffset>
          </wp:positionV>
          <wp:extent cx="617855" cy="617855"/>
          <wp:effectExtent l="0" t="0" r="0" b="0"/>
          <wp:wrapSquare wrapText="bothSides" distT="0" distB="0" distL="114300" distR="114300"/>
          <wp:docPr id="70338513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7855" cy="6178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hidden="0" allowOverlap="1" wp14:anchorId="278D3C68" wp14:editId="70532477">
          <wp:simplePos x="0" y="0"/>
          <wp:positionH relativeFrom="column">
            <wp:posOffset>4949825</wp:posOffset>
          </wp:positionH>
          <wp:positionV relativeFrom="paragraph">
            <wp:posOffset>59689</wp:posOffset>
          </wp:positionV>
          <wp:extent cx="1535430" cy="713740"/>
          <wp:effectExtent l="0" t="0" r="0" b="0"/>
          <wp:wrapSquare wrapText="bothSides" distT="0" distB="0" distL="114300" distR="114300"/>
          <wp:docPr id="703385139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35430" cy="7137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ECC924B" w14:textId="77777777" w:rsidR="00654314" w:rsidRDefault="009E0668">
    <w:pPr>
      <w:widowControl w:val="0"/>
      <w:tabs>
        <w:tab w:val="center" w:pos="4513"/>
        <w:tab w:val="right" w:pos="9026"/>
      </w:tabs>
      <w:jc w:val="center"/>
      <w:rPr>
        <w:rFonts w:ascii="Trebuchet MS" w:eastAsia="Trebuchet MS" w:hAnsi="Trebuchet MS" w:cs="Trebuchet MS"/>
        <w:sz w:val="22"/>
        <w:szCs w:val="22"/>
      </w:rPr>
    </w:pPr>
    <w:r>
      <w:rPr>
        <w:noProof/>
      </w:rPr>
      <w:drawing>
        <wp:anchor distT="0" distB="0" distL="114300" distR="114300" simplePos="0" relativeHeight="251661312" behindDoc="0" locked="0" layoutInCell="1" hidden="0" allowOverlap="1" wp14:anchorId="40AADC65" wp14:editId="75D5EF92">
          <wp:simplePos x="0" y="0"/>
          <wp:positionH relativeFrom="column">
            <wp:posOffset>8202294</wp:posOffset>
          </wp:positionH>
          <wp:positionV relativeFrom="paragraph">
            <wp:posOffset>89535</wp:posOffset>
          </wp:positionV>
          <wp:extent cx="1092200" cy="466725"/>
          <wp:effectExtent l="0" t="0" r="0" b="0"/>
          <wp:wrapSquare wrapText="bothSides" distT="0" distB="0" distL="114300" distR="114300"/>
          <wp:docPr id="703385138" name="image4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jp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92200" cy="4667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91536AB" w14:textId="77777777" w:rsidR="00654314" w:rsidRDefault="00654314">
    <w:pPr>
      <w:widowControl w:val="0"/>
      <w:tabs>
        <w:tab w:val="center" w:pos="4513"/>
        <w:tab w:val="right" w:pos="9026"/>
      </w:tabs>
      <w:ind w:left="426"/>
      <w:jc w:val="center"/>
      <w:rPr>
        <w:rFonts w:ascii="Trebuchet MS" w:eastAsia="Trebuchet MS" w:hAnsi="Trebuchet MS" w:cs="Trebuchet MS"/>
        <w:sz w:val="22"/>
        <w:szCs w:val="22"/>
      </w:rPr>
    </w:pPr>
  </w:p>
  <w:p w14:paraId="0DDEF57F" w14:textId="77777777" w:rsidR="00654314" w:rsidRDefault="0065431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3D7CC588" w14:textId="77777777" w:rsidR="00654314" w:rsidRDefault="0065431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76B2B550" w14:textId="77777777" w:rsidR="00654314" w:rsidRDefault="0065431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40E2C622" w14:textId="77777777" w:rsidR="00654314" w:rsidRDefault="00654314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967EB5"/>
    <w:multiLevelType w:val="multilevel"/>
    <w:tmpl w:val="91B0AD4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81C13AE"/>
    <w:multiLevelType w:val="multilevel"/>
    <w:tmpl w:val="9900043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D84494"/>
    <w:multiLevelType w:val="multilevel"/>
    <w:tmpl w:val="6A6040C8"/>
    <w:lvl w:ilvl="0">
      <w:numFmt w:val="bullet"/>
      <w:lvlText w:val="-"/>
      <w:lvlJc w:val="left"/>
      <w:pPr>
        <w:ind w:left="720" w:hanging="360"/>
      </w:pPr>
      <w:rPr>
        <w:rFonts w:ascii="Montserrat" w:eastAsia="Montserrat" w:hAnsi="Montserrat" w:cs="Montserra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D232F4D"/>
    <w:multiLevelType w:val="multilevel"/>
    <w:tmpl w:val="D688C768"/>
    <w:lvl w:ilvl="0">
      <w:start w:val="1"/>
      <w:numFmt w:val="decimal"/>
      <w:lvlText w:val="%1."/>
      <w:lvlJc w:val="left"/>
      <w:pPr>
        <w:ind w:left="644" w:hanging="358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2136215426">
    <w:abstractNumId w:val="1"/>
  </w:num>
  <w:num w:numId="2" w16cid:durableId="1559049112">
    <w:abstractNumId w:val="2"/>
  </w:num>
  <w:num w:numId="3" w16cid:durableId="1806895481">
    <w:abstractNumId w:val="3"/>
  </w:num>
  <w:num w:numId="4" w16cid:durableId="2592650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4314"/>
    <w:rsid w:val="001F61FC"/>
    <w:rsid w:val="003675D4"/>
    <w:rsid w:val="004B1F7E"/>
    <w:rsid w:val="005F40FA"/>
    <w:rsid w:val="00654314"/>
    <w:rsid w:val="008B6A88"/>
    <w:rsid w:val="009E0668"/>
    <w:rsid w:val="00F20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94F290"/>
  <w15:docId w15:val="{D6D2FCE0-DE81-4C07-97D4-6D8B220A5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4"/>
        <w:szCs w:val="24"/>
        <w:lang w:val="ro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240" w:after="240"/>
      <w:jc w:val="both"/>
      <w:outlineLvl w:val="1"/>
    </w:pPr>
    <w:rPr>
      <w:rFonts w:ascii="Montserrat" w:eastAsia="Montserrat" w:hAnsi="Montserrat" w:cs="Montserrat"/>
      <w:b/>
      <w:bCs/>
      <w:color w:val="4F81BD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Grid">
    <w:name w:val="Table Grid"/>
    <w:basedOn w:val="TableNormal"/>
    <w:uiPriority w:val="59"/>
    <w:rsid w:val="00CB75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240BD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240BD"/>
  </w:style>
  <w:style w:type="paragraph" w:styleId="Footer">
    <w:name w:val="footer"/>
    <w:basedOn w:val="Normal"/>
    <w:link w:val="FooterChar"/>
    <w:uiPriority w:val="99"/>
    <w:unhideWhenUsed/>
    <w:rsid w:val="003240BD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240BD"/>
  </w:style>
  <w:style w:type="paragraph" w:customStyle="1" w:styleId="Normal1">
    <w:name w:val="Normal1"/>
    <w:basedOn w:val="Normal"/>
    <w:rsid w:val="003240BD"/>
    <w:pPr>
      <w:spacing w:before="60" w:after="60"/>
      <w:jc w:val="both"/>
    </w:pPr>
    <w:rPr>
      <w:rFonts w:ascii="Trebuchet MS" w:eastAsia="Times New Roman" w:hAnsi="Trebuchet MS" w:cs="Times New Roman"/>
      <w:sz w:val="20"/>
      <w:lang w:val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255C2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55C2"/>
    <w:rPr>
      <w:rFonts w:ascii="Segoe UI" w:hAnsi="Segoe UI" w:cs="Segoe UI"/>
      <w:sz w:val="18"/>
      <w:szCs w:val="18"/>
    </w:rPr>
  </w:style>
  <w:style w:type="paragraph" w:styleId="ListParagraph">
    <w:name w:val="List Paragraph"/>
    <w:aliases w:val="Akapit z listą BS,Outlines a.b.c.,List_Paragraph,Multilevel para_II,Akapit z lista BS,List Paragraph1,Normal bullet 2,List1,body 2,List Paragraph11,List Paragraph compact,Paragraphe de liste 2,Reference list,Bullet list,Numbered List,L"/>
    <w:basedOn w:val="Normal"/>
    <w:link w:val="ListParagraphChar"/>
    <w:uiPriority w:val="34"/>
    <w:qFormat/>
    <w:rsid w:val="00C97515"/>
    <w:pPr>
      <w:ind w:left="720"/>
      <w:contextualSpacing/>
    </w:pPr>
  </w:style>
  <w:style w:type="paragraph" w:customStyle="1" w:styleId="Default">
    <w:name w:val="Default"/>
    <w:rsid w:val="009E6F82"/>
    <w:pPr>
      <w:autoSpaceDE w:val="0"/>
      <w:autoSpaceDN w:val="0"/>
      <w:adjustRightInd w:val="0"/>
    </w:pPr>
    <w:rPr>
      <w:rFonts w:ascii="Calibri" w:hAnsi="Calibri" w:cs="Calibri"/>
      <w:color w:val="000000"/>
      <w:lang w:val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5D628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D628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D628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D628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D628F"/>
    <w:rPr>
      <w:b/>
      <w:bCs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rsid w:val="00F43146"/>
    <w:rPr>
      <w:rFonts w:ascii="Montserrat" w:eastAsiaTheme="majorEastAsia" w:hAnsi="Montserrat" w:cstheme="majorBidi"/>
      <w:b/>
      <w:color w:val="4F81BD" w:themeColor="accent1"/>
      <w:szCs w:val="26"/>
      <w:lang w:val="ro-RO"/>
    </w:rPr>
  </w:style>
  <w:style w:type="character" w:customStyle="1" w:styleId="word">
    <w:name w:val="word"/>
    <w:basedOn w:val="DefaultParagraphFont"/>
    <w:rsid w:val="00FD013C"/>
  </w:style>
  <w:style w:type="character" w:customStyle="1" w:styleId="ListParagraphChar">
    <w:name w:val="List Paragraph Char"/>
    <w:aliases w:val="Akapit z listą BS Char,Outlines a.b.c. Char,List_Paragraph Char,Multilevel para_II Char,Akapit z lista BS Char,List Paragraph1 Char,Normal bullet 2 Char,List1 Char,body 2 Char,List Paragraph11 Char,List Paragraph compact Char,L Char"/>
    <w:link w:val="ListParagraph"/>
    <w:uiPriority w:val="34"/>
    <w:qFormat/>
    <w:locked/>
    <w:rsid w:val="00FE4B79"/>
  </w:style>
  <w:style w:type="character" w:customStyle="1" w:styleId="MeniuneNerezolvat1">
    <w:name w:val="Mențiune Nerezolvat1"/>
    <w:basedOn w:val="DefaultParagraphFont"/>
    <w:uiPriority w:val="99"/>
    <w:semiHidden/>
    <w:unhideWhenUsed/>
    <w:rsid w:val="008B6F56"/>
    <w:rPr>
      <w:color w:val="605E5C"/>
      <w:shd w:val="clear" w:color="auto" w:fill="E1DFDD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Dqas77HaQExwWATDS6+6OeKjOIQ==">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360</Words>
  <Characters>2057</Characters>
  <Application>Microsoft Office Word</Application>
  <DocSecurity>0</DocSecurity>
  <Lines>17</Lines>
  <Paragraphs>4</Paragraphs>
  <ScaleCrop>false</ScaleCrop>
  <Company/>
  <LinksUpToDate>false</LinksUpToDate>
  <CharactersWithSpaces>2413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Diana Bogdan</dc:creator>
  <cp:lastModifiedBy>Oana Catalina Fodor</cp:lastModifiedBy>
  <cp:revision>4</cp:revision>
  <dcterms:created xsi:type="dcterms:W3CDTF">2024-03-27T09:39:00Z</dcterms:created>
  <dcterms:modified xsi:type="dcterms:W3CDTF">2026-03-02T13:30:00Z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3811f0f87fd273c671938034a9651e73a8a1c62f3a265edfebe2c1b0e299c63e</vt:lpwstr>
  </property>
</Properties>
</file>